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D9" w:rsidRDefault="009308D9" w:rsidP="009308D9">
      <w:pPr>
        <w:jc w:val="both"/>
        <w:rPr>
          <w:rFonts w:ascii="Arial" w:hAnsi="Arial" w:cs="Arial"/>
        </w:rPr>
      </w:pPr>
    </w:p>
    <w:p w:rsidR="00C44941" w:rsidRDefault="00C44941" w:rsidP="00C44941">
      <w:pPr>
        <w:pStyle w:val="Textoindependiente"/>
        <w:spacing w:before="93"/>
        <w:ind w:left="782"/>
      </w:pPr>
      <w:r>
        <w:t>Fecha:</w:t>
      </w:r>
    </w:p>
    <w:p w:rsidR="00C44941" w:rsidRDefault="00C44941" w:rsidP="00C44941">
      <w:pPr>
        <w:pStyle w:val="Textoindependiente"/>
        <w:spacing w:before="136"/>
        <w:ind w:left="782"/>
      </w:pPr>
      <w:r>
        <w:t>Nombre:</w:t>
      </w:r>
    </w:p>
    <w:p w:rsidR="00C44941" w:rsidRDefault="00C44941" w:rsidP="00C44941">
      <w:pPr>
        <w:pStyle w:val="Textoindependiente"/>
        <w:spacing w:before="140"/>
        <w:ind w:left="782"/>
      </w:pPr>
      <w:r>
        <w:t>Organización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representa:</w:t>
      </w:r>
    </w:p>
    <w:p w:rsidR="00C44941" w:rsidRDefault="00C44941" w:rsidP="00C44941">
      <w:pPr>
        <w:pStyle w:val="Textoindependiente"/>
        <w:spacing w:before="137"/>
        <w:ind w:left="782"/>
      </w:pPr>
      <w:r>
        <w:t>Correo</w:t>
      </w:r>
      <w:r>
        <w:rPr>
          <w:spacing w:val="-2"/>
        </w:rPr>
        <w:t xml:space="preserve"> </w:t>
      </w:r>
      <w:r>
        <w:t>electrónico:</w:t>
      </w:r>
    </w:p>
    <w:p w:rsidR="00C44941" w:rsidRDefault="00C44941" w:rsidP="00C44941">
      <w:pPr>
        <w:pStyle w:val="Ttulo"/>
      </w:pPr>
      <w:r>
        <w:t>Agradecemos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Cuentas.</w:t>
      </w:r>
    </w:p>
    <w:p w:rsidR="00C44941" w:rsidRDefault="00C44941" w:rsidP="00C44941">
      <w:pPr>
        <w:pStyle w:val="Textoindependiente"/>
        <w:spacing w:before="135"/>
        <w:ind w:left="782" w:right="1029"/>
      </w:pPr>
      <w:r>
        <w:t>Sus</w:t>
      </w:r>
      <w:r>
        <w:rPr>
          <w:spacing w:val="5"/>
        </w:rPr>
        <w:t xml:space="preserve"> </w:t>
      </w:r>
      <w:r>
        <w:t>respuestas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encuesta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evalúa</w:t>
      </w:r>
      <w:r>
        <w:rPr>
          <w:spacing w:val="3"/>
        </w:rPr>
        <w:t xml:space="preserve"> </w:t>
      </w:r>
      <w:r>
        <w:t>aspectos</w:t>
      </w:r>
      <w:r>
        <w:rPr>
          <w:spacing w:val="7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proceso</w:t>
      </w:r>
      <w:r>
        <w:rPr>
          <w:spacing w:val="6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rendición</w:t>
      </w:r>
      <w:r>
        <w:rPr>
          <w:spacing w:val="-3"/>
        </w:rPr>
        <w:t xml:space="preserve"> </w:t>
      </w:r>
      <w:r>
        <w:t>de cuentas,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valiosas para</w:t>
      </w:r>
      <w:r>
        <w:rPr>
          <w:spacing w:val="-1"/>
        </w:rPr>
        <w:t xml:space="preserve"> </w:t>
      </w:r>
      <w:r>
        <w:t>nuestra entidad.</w:t>
      </w:r>
    </w:p>
    <w:p w:rsidR="00C44941" w:rsidRDefault="00C44941" w:rsidP="00C44941">
      <w:pPr>
        <w:pStyle w:val="Textoindependiente"/>
      </w:pPr>
    </w:p>
    <w:p w:rsidR="00C44941" w:rsidRDefault="00C44941" w:rsidP="00C44941">
      <w:pPr>
        <w:pStyle w:val="Textoindependiente"/>
        <w:ind w:left="782" w:right="1029"/>
      </w:pPr>
      <w:r>
        <w:t>En</w:t>
      </w:r>
      <w:r>
        <w:rPr>
          <w:spacing w:val="31"/>
        </w:rPr>
        <w:t xml:space="preserve"> </w:t>
      </w:r>
      <w:r>
        <w:t>cada</w:t>
      </w:r>
      <w:r>
        <w:rPr>
          <w:spacing w:val="32"/>
        </w:rPr>
        <w:t xml:space="preserve"> </w:t>
      </w:r>
      <w:r>
        <w:t>pregunta,</w:t>
      </w:r>
      <w:r>
        <w:rPr>
          <w:spacing w:val="30"/>
        </w:rPr>
        <w:t xml:space="preserve"> </w:t>
      </w:r>
      <w:r>
        <w:t>marque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(x)</w:t>
      </w:r>
      <w:r>
        <w:rPr>
          <w:spacing w:val="32"/>
        </w:rPr>
        <w:t xml:space="preserve"> </w:t>
      </w:r>
      <w:r>
        <w:t>dentro</w:t>
      </w:r>
      <w:r>
        <w:rPr>
          <w:spacing w:val="32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cuadro,</w:t>
      </w:r>
      <w:r>
        <w:rPr>
          <w:spacing w:val="30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sola</w:t>
      </w:r>
      <w:r>
        <w:rPr>
          <w:spacing w:val="32"/>
        </w:rPr>
        <w:t xml:space="preserve"> </w:t>
      </w:r>
      <w:r>
        <w:t>respuesta</w:t>
      </w:r>
      <w:r>
        <w:rPr>
          <w:spacing w:val="33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caso explique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respuesta:</w:t>
      </w:r>
    </w:p>
    <w:p w:rsidR="00C44941" w:rsidRDefault="00C44941" w:rsidP="00C44941">
      <w:pPr>
        <w:pStyle w:val="Prrafodelista"/>
        <w:widowControl w:val="0"/>
        <w:numPr>
          <w:ilvl w:val="0"/>
          <w:numId w:val="4"/>
        </w:numPr>
        <w:tabs>
          <w:tab w:val="left" w:pos="1502"/>
        </w:tabs>
        <w:autoSpaceDE w:val="0"/>
        <w:autoSpaceDN w:val="0"/>
        <w:spacing w:before="11" w:line="612" w:lineRule="exact"/>
        <w:ind w:right="1341" w:firstLine="359"/>
        <w:contextualSpacing w:val="0"/>
        <w:rPr>
          <w:rFonts w:ascii="MS Gothic" w:hAnsi="MS Gothic"/>
          <w:sz w:val="28"/>
        </w:rPr>
      </w:pPr>
      <w:r>
        <w:t>¿Cómo se enteró de la realización de la actividad de rendición de cuentas?:</w:t>
      </w:r>
      <w:r>
        <w:rPr>
          <w:spacing w:val="-64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página web</w:t>
      </w:r>
      <w:r>
        <w:rPr>
          <w:spacing w:val="2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59"/>
          <w:sz w:val="28"/>
        </w:rPr>
        <w:t xml:space="preserve"> </w:t>
      </w:r>
      <w:r>
        <w:t>Invitación</w:t>
      </w:r>
      <w:r>
        <w:rPr>
          <w:spacing w:val="1"/>
        </w:rPr>
        <w:t xml:space="preserve"> </w:t>
      </w:r>
      <w:r w:rsidR="001A3F70">
        <w:t xml:space="preserve">Directa </w:t>
      </w:r>
      <w:r w:rsidR="001A3F70">
        <w:rPr>
          <w:rFonts w:ascii="Segoe UI Symbol" w:hAnsi="Segoe UI Symbol" w:cs="Segoe UI Symbol"/>
        </w:rPr>
        <w:t>☐</w:t>
      </w:r>
      <w:r>
        <w:rPr>
          <w:rFonts w:ascii="MS Gothic" w:hAnsi="MS Gothic"/>
          <w:spacing w:val="54"/>
          <w:sz w:val="28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tabs>
          <w:tab w:val="left" w:pos="9675"/>
        </w:tabs>
        <w:spacing w:before="234"/>
        <w:ind w:left="782"/>
      </w:pPr>
      <w:r>
        <w:t>¿Cuál?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Prrafodelista"/>
        <w:widowControl w:val="0"/>
        <w:numPr>
          <w:ilvl w:val="0"/>
          <w:numId w:val="4"/>
        </w:numPr>
        <w:tabs>
          <w:tab w:val="left" w:pos="1502"/>
        </w:tabs>
        <w:autoSpaceDE w:val="0"/>
        <w:autoSpaceDN w:val="0"/>
        <w:spacing w:before="92"/>
        <w:ind w:left="1502" w:hanging="361"/>
        <w:contextualSpacing w:val="0"/>
      </w:pPr>
      <w:r>
        <w:t>El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exposición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fue:</w:t>
      </w:r>
    </w:p>
    <w:p w:rsidR="00C44941" w:rsidRDefault="00C44941" w:rsidP="00C44941">
      <w:pPr>
        <w:pStyle w:val="Textoindependiente"/>
        <w:spacing w:before="5"/>
      </w:pPr>
    </w:p>
    <w:p w:rsidR="00C44941" w:rsidRDefault="00C44941" w:rsidP="00C44941">
      <w:pPr>
        <w:pStyle w:val="Textoindependiente"/>
        <w:ind w:left="782"/>
        <w:rPr>
          <w:rFonts w:ascii="MS Gothic" w:hAnsi="MS Gothic"/>
          <w:sz w:val="28"/>
        </w:rPr>
      </w:pPr>
      <w:r>
        <w:t>Muy</w:t>
      </w:r>
      <w:r>
        <w:rPr>
          <w:spacing w:val="-4"/>
        </w:rPr>
        <w:t xml:space="preserve"> </w:t>
      </w:r>
      <w:r>
        <w:t xml:space="preserve">largo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1"/>
          <w:sz w:val="28"/>
        </w:rPr>
        <w:t xml:space="preserve"> </w:t>
      </w:r>
      <w:r>
        <w:t xml:space="preserve">Adecuado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58"/>
          <w:sz w:val="28"/>
        </w:rPr>
        <w:t xml:space="preserve"> </w:t>
      </w:r>
      <w:r>
        <w:t>Corto</w:t>
      </w:r>
      <w:r>
        <w:rPr>
          <w:spacing w:val="-5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spacing w:before="6"/>
        <w:rPr>
          <w:rFonts w:ascii="MS Gothic"/>
          <w:sz w:val="21"/>
        </w:rPr>
      </w:pPr>
    </w:p>
    <w:p w:rsidR="00C44941" w:rsidRDefault="00C44941" w:rsidP="00C44941">
      <w:pPr>
        <w:pStyle w:val="Prrafodelista"/>
        <w:widowControl w:val="0"/>
        <w:numPr>
          <w:ilvl w:val="0"/>
          <w:numId w:val="4"/>
        </w:numPr>
        <w:tabs>
          <w:tab w:val="left" w:pos="1502"/>
        </w:tabs>
        <w:autoSpaceDE w:val="0"/>
        <w:autoSpaceDN w:val="0"/>
        <w:ind w:left="1502" w:right="1296"/>
        <w:contextualSpacing w:val="0"/>
      </w:pPr>
      <w:r>
        <w:t>¿La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rendición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responde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 intereses?</w:t>
      </w:r>
    </w:p>
    <w:p w:rsidR="00C44941" w:rsidRDefault="00C44941" w:rsidP="00C44941">
      <w:pPr>
        <w:pStyle w:val="Textoindependiente"/>
        <w:spacing w:before="5"/>
      </w:pPr>
    </w:p>
    <w:p w:rsidR="00C44941" w:rsidRDefault="00C44941" w:rsidP="00C44941">
      <w:pPr>
        <w:tabs>
          <w:tab w:val="left" w:pos="1768"/>
        </w:tabs>
        <w:ind w:left="1141"/>
        <w:rPr>
          <w:rFonts w:ascii="MS Gothic" w:hAnsi="MS Gothic"/>
          <w:sz w:val="28"/>
        </w:rPr>
      </w:pPr>
      <w:r>
        <w:t>SI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96"/>
          <w:sz w:val="28"/>
        </w:rPr>
        <w:t xml:space="preserve"> </w:t>
      </w:r>
      <w:r>
        <w:t>No</w:t>
      </w:r>
      <w:r>
        <w:rPr>
          <w:spacing w:val="130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spacing w:before="5"/>
        <w:rPr>
          <w:rFonts w:ascii="MS Gothic"/>
          <w:sz w:val="21"/>
        </w:rPr>
      </w:pPr>
    </w:p>
    <w:p w:rsidR="00C44941" w:rsidRDefault="00C44941" w:rsidP="00C44941">
      <w:pPr>
        <w:pStyle w:val="Textoindependiente"/>
        <w:tabs>
          <w:tab w:val="left" w:pos="9629"/>
        </w:tabs>
        <w:ind w:left="782"/>
      </w:pP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Textoindependiente"/>
        <w:spacing w:before="1"/>
        <w:rPr>
          <w:sz w:val="20"/>
        </w:rPr>
      </w:pPr>
    </w:p>
    <w:p w:rsidR="00C44941" w:rsidRDefault="00C44941" w:rsidP="00C44941">
      <w:pPr>
        <w:pStyle w:val="Prrafodelista"/>
        <w:widowControl w:val="0"/>
        <w:tabs>
          <w:tab w:val="left" w:pos="1502"/>
        </w:tabs>
        <w:autoSpaceDE w:val="0"/>
        <w:autoSpaceDN w:val="0"/>
        <w:spacing w:before="92"/>
        <w:ind w:left="1502" w:right="1304"/>
        <w:contextualSpacing w:val="0"/>
      </w:pP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92"/>
        <w:ind w:right="1304"/>
      </w:pPr>
      <w:r>
        <w:lastRenderedPageBreak/>
        <w:t>¿En</w:t>
      </w:r>
      <w:r w:rsidRPr="001A3F70">
        <w:rPr>
          <w:spacing w:val="5"/>
        </w:rPr>
        <w:t xml:space="preserve"> </w:t>
      </w:r>
      <w:r>
        <w:t>la</w:t>
      </w:r>
      <w:r w:rsidRPr="001A3F70">
        <w:rPr>
          <w:spacing w:val="3"/>
        </w:rPr>
        <w:t xml:space="preserve"> </w:t>
      </w:r>
      <w:r>
        <w:t>actividad</w:t>
      </w:r>
      <w:r w:rsidRPr="001A3F70">
        <w:rPr>
          <w:spacing w:val="5"/>
        </w:rPr>
        <w:t xml:space="preserve"> </w:t>
      </w:r>
      <w:r>
        <w:t>de</w:t>
      </w:r>
      <w:r w:rsidRPr="001A3F70">
        <w:rPr>
          <w:spacing w:val="6"/>
        </w:rPr>
        <w:t xml:space="preserve"> </w:t>
      </w:r>
      <w:r>
        <w:t>rendición</w:t>
      </w:r>
      <w:r w:rsidRPr="001A3F70">
        <w:rPr>
          <w:spacing w:val="3"/>
        </w:rPr>
        <w:t xml:space="preserve"> </w:t>
      </w:r>
      <w:r>
        <w:t>de</w:t>
      </w:r>
      <w:r w:rsidRPr="001A3F70">
        <w:rPr>
          <w:spacing w:val="6"/>
        </w:rPr>
        <w:t xml:space="preserve"> </w:t>
      </w:r>
      <w:r>
        <w:t>cuentas</w:t>
      </w:r>
      <w:r w:rsidRPr="001A3F70">
        <w:rPr>
          <w:spacing w:val="3"/>
        </w:rPr>
        <w:t xml:space="preserve"> </w:t>
      </w:r>
      <w:r>
        <w:t>se dieron</w:t>
      </w:r>
      <w:r w:rsidRPr="001A3F70">
        <w:rPr>
          <w:spacing w:val="4"/>
        </w:rPr>
        <w:t xml:space="preserve"> </w:t>
      </w:r>
      <w:r>
        <w:t>a</w:t>
      </w:r>
      <w:r w:rsidRPr="001A3F70">
        <w:rPr>
          <w:spacing w:val="4"/>
        </w:rPr>
        <w:t xml:space="preserve"> </w:t>
      </w:r>
      <w:r>
        <w:t>conocer</w:t>
      </w:r>
      <w:r w:rsidRPr="001A3F70">
        <w:rPr>
          <w:spacing w:val="1"/>
        </w:rPr>
        <w:t xml:space="preserve"> </w:t>
      </w:r>
      <w:r>
        <w:t>los</w:t>
      </w:r>
      <w:r w:rsidRPr="001A3F70">
        <w:rPr>
          <w:spacing w:val="5"/>
        </w:rPr>
        <w:t xml:space="preserve"> </w:t>
      </w:r>
      <w:r>
        <w:t>resultados</w:t>
      </w:r>
      <w:r w:rsidRPr="001A3F70">
        <w:rPr>
          <w:spacing w:val="-64"/>
        </w:rPr>
        <w:t xml:space="preserve"> </w:t>
      </w:r>
      <w:r>
        <w:t>de</w:t>
      </w:r>
      <w:r w:rsidRPr="001A3F70">
        <w:rPr>
          <w:spacing w:val="-1"/>
        </w:rPr>
        <w:t xml:space="preserve"> </w:t>
      </w:r>
      <w:r>
        <w:t>la</w:t>
      </w:r>
      <w:r w:rsidRPr="001A3F70">
        <w:rPr>
          <w:spacing w:val="-1"/>
        </w:rPr>
        <w:t xml:space="preserve"> </w:t>
      </w:r>
      <w:r>
        <w:t>gestión de</w:t>
      </w:r>
      <w:r w:rsidRPr="001A3F70">
        <w:rPr>
          <w:spacing w:val="-1"/>
        </w:rPr>
        <w:t xml:space="preserve"> </w:t>
      </w:r>
      <w:r>
        <w:t>la</w:t>
      </w:r>
      <w:r w:rsidRPr="001A3F70">
        <w:rPr>
          <w:spacing w:val="3"/>
        </w:rPr>
        <w:t xml:space="preserve"> </w:t>
      </w:r>
      <w:r>
        <w:t>Contraloría</w:t>
      </w:r>
      <w:r w:rsidRPr="001A3F70">
        <w:rPr>
          <w:spacing w:val="-1"/>
        </w:rPr>
        <w:t xml:space="preserve"> </w:t>
      </w:r>
      <w:r>
        <w:t>General</w:t>
      </w:r>
      <w:r w:rsidRPr="001A3F70">
        <w:rPr>
          <w:spacing w:val="-4"/>
        </w:rPr>
        <w:t xml:space="preserve"> </w:t>
      </w:r>
      <w:r>
        <w:t>del Departamento</w:t>
      </w:r>
      <w:r w:rsidRPr="001A3F70">
        <w:rPr>
          <w:spacing w:val="-2"/>
        </w:rPr>
        <w:t xml:space="preserve"> </w:t>
      </w:r>
      <w:r>
        <w:t>de</w:t>
      </w:r>
      <w:r w:rsidRPr="001A3F70">
        <w:rPr>
          <w:spacing w:val="-2"/>
        </w:rPr>
        <w:t xml:space="preserve"> </w:t>
      </w:r>
      <w:r>
        <w:t>Sucre?</w:t>
      </w:r>
    </w:p>
    <w:p w:rsidR="00C44941" w:rsidRDefault="00C44941" w:rsidP="00C44941">
      <w:pPr>
        <w:pStyle w:val="Textoindependiente"/>
        <w:rPr>
          <w:sz w:val="26"/>
        </w:rPr>
      </w:pPr>
    </w:p>
    <w:p w:rsidR="00C44941" w:rsidRDefault="00C44941" w:rsidP="00C44941">
      <w:pPr>
        <w:pStyle w:val="Textoindependiente"/>
        <w:spacing w:before="5"/>
        <w:rPr>
          <w:sz w:val="22"/>
        </w:rPr>
      </w:pPr>
    </w:p>
    <w:p w:rsidR="00C44941" w:rsidRDefault="00C44941" w:rsidP="00C44941">
      <w:pPr>
        <w:tabs>
          <w:tab w:val="left" w:pos="1768"/>
        </w:tabs>
        <w:ind w:left="1141"/>
        <w:rPr>
          <w:rFonts w:ascii="MS Gothic" w:hAnsi="MS Gothic"/>
          <w:sz w:val="28"/>
        </w:rPr>
      </w:pPr>
      <w:r>
        <w:t>SI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96"/>
          <w:sz w:val="28"/>
        </w:rPr>
        <w:t xml:space="preserve"> </w:t>
      </w:r>
      <w:r>
        <w:t>No</w:t>
      </w:r>
      <w:r>
        <w:rPr>
          <w:spacing w:val="131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tabs>
          <w:tab w:val="left" w:pos="9632"/>
        </w:tabs>
        <w:spacing w:before="93"/>
        <w:ind w:left="782"/>
      </w:pP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spacing w:before="11"/>
        <w:rPr>
          <w:sz w:val="15"/>
        </w:rPr>
      </w:pP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92"/>
      </w:pPr>
      <w:r w:rsidRPr="00C44941">
        <w:rPr>
          <w:spacing w:val="-1"/>
        </w:rPr>
        <w:t>¿Se</w:t>
      </w:r>
      <w:r w:rsidRPr="00C44941">
        <w:rPr>
          <w:spacing w:val="-14"/>
        </w:rPr>
        <w:t xml:space="preserve"> </w:t>
      </w:r>
      <w:r w:rsidRPr="00C44941">
        <w:rPr>
          <w:spacing w:val="-1"/>
        </w:rPr>
        <w:t>le</w:t>
      </w:r>
      <w:r w:rsidRPr="00C44941">
        <w:rPr>
          <w:spacing w:val="-15"/>
        </w:rPr>
        <w:t xml:space="preserve"> </w:t>
      </w:r>
      <w:r w:rsidRPr="00C44941">
        <w:rPr>
          <w:spacing w:val="-1"/>
        </w:rPr>
        <w:t>permitió</w:t>
      </w:r>
      <w:r w:rsidRPr="00C44941">
        <w:rPr>
          <w:spacing w:val="-16"/>
        </w:rPr>
        <w:t xml:space="preserve"> </w:t>
      </w:r>
      <w:r w:rsidRPr="00C44941">
        <w:rPr>
          <w:spacing w:val="-1"/>
        </w:rPr>
        <w:t>participar</w:t>
      </w:r>
      <w:r w:rsidRPr="00C44941">
        <w:rPr>
          <w:spacing w:val="-14"/>
        </w:rPr>
        <w:t xml:space="preserve"> </w:t>
      </w:r>
      <w:r>
        <w:t>y</w:t>
      </w:r>
      <w:r w:rsidRPr="00C44941">
        <w:rPr>
          <w:spacing w:val="-17"/>
        </w:rPr>
        <w:t xml:space="preserve"> </w:t>
      </w:r>
      <w:r>
        <w:t>preguntar</w:t>
      </w:r>
      <w:r w:rsidRPr="00C44941">
        <w:rPr>
          <w:spacing w:val="-16"/>
        </w:rPr>
        <w:t xml:space="preserve"> </w:t>
      </w:r>
      <w:r>
        <w:t>en</w:t>
      </w:r>
      <w:r w:rsidRPr="00C44941">
        <w:rPr>
          <w:spacing w:val="-16"/>
        </w:rPr>
        <w:t xml:space="preserve"> </w:t>
      </w:r>
      <w:r>
        <w:t>la</w:t>
      </w:r>
      <w:r w:rsidRPr="00C44941">
        <w:rPr>
          <w:spacing w:val="-15"/>
        </w:rPr>
        <w:t xml:space="preserve"> </w:t>
      </w:r>
      <w:r>
        <w:t>actividad</w:t>
      </w:r>
      <w:r w:rsidRPr="00C44941">
        <w:rPr>
          <w:spacing w:val="-14"/>
        </w:rPr>
        <w:t xml:space="preserve"> </w:t>
      </w:r>
      <w:r>
        <w:t>de</w:t>
      </w:r>
      <w:r w:rsidRPr="00C44941">
        <w:rPr>
          <w:spacing w:val="-15"/>
        </w:rPr>
        <w:t xml:space="preserve"> </w:t>
      </w:r>
      <w:r>
        <w:t>rendición</w:t>
      </w:r>
      <w:r w:rsidRPr="00C44941">
        <w:rPr>
          <w:spacing w:val="-15"/>
        </w:rPr>
        <w:t xml:space="preserve"> </w:t>
      </w:r>
      <w:r>
        <w:t>de</w:t>
      </w:r>
      <w:r w:rsidRPr="00C44941">
        <w:rPr>
          <w:spacing w:val="-14"/>
        </w:rPr>
        <w:t xml:space="preserve"> </w:t>
      </w:r>
      <w:r>
        <w:t>cuentas?</w:t>
      </w:r>
    </w:p>
    <w:p w:rsidR="00C44941" w:rsidRDefault="00C44941" w:rsidP="00C44941">
      <w:pPr>
        <w:pStyle w:val="Textoindependiente"/>
        <w:spacing w:before="5"/>
      </w:pPr>
    </w:p>
    <w:p w:rsidR="00C44941" w:rsidRDefault="00C44941" w:rsidP="00C44941">
      <w:pPr>
        <w:tabs>
          <w:tab w:val="left" w:pos="1768"/>
        </w:tabs>
        <w:ind w:left="1141"/>
        <w:rPr>
          <w:rFonts w:ascii="MS Gothic" w:hAnsi="MS Gothic"/>
          <w:sz w:val="28"/>
        </w:rPr>
      </w:pPr>
      <w:r>
        <w:t>SI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96"/>
          <w:sz w:val="28"/>
        </w:rPr>
        <w:t xml:space="preserve"> </w:t>
      </w:r>
      <w:r>
        <w:t>No</w:t>
      </w:r>
      <w:r>
        <w:rPr>
          <w:spacing w:val="131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spacing w:before="6"/>
        <w:rPr>
          <w:rFonts w:ascii="MS Gothic"/>
          <w:sz w:val="21"/>
        </w:rPr>
      </w:pPr>
    </w:p>
    <w:p w:rsidR="00C44941" w:rsidRDefault="00C44941" w:rsidP="00C44941">
      <w:pPr>
        <w:pStyle w:val="Textoindependiente"/>
        <w:tabs>
          <w:tab w:val="left" w:pos="9629"/>
        </w:tabs>
        <w:ind w:left="782"/>
      </w:pP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93"/>
      </w:pPr>
      <w:r>
        <w:t>¿Sus</w:t>
      </w:r>
      <w:r w:rsidRPr="00C44941">
        <w:rPr>
          <w:spacing w:val="-3"/>
        </w:rPr>
        <w:t xml:space="preserve"> </w:t>
      </w:r>
      <w:r>
        <w:t>inquietudes</w:t>
      </w:r>
      <w:r w:rsidRPr="00C44941">
        <w:rPr>
          <w:spacing w:val="-4"/>
        </w:rPr>
        <w:t xml:space="preserve"> </w:t>
      </w:r>
      <w:r>
        <w:t>fueron</w:t>
      </w:r>
      <w:r w:rsidRPr="00C44941">
        <w:rPr>
          <w:spacing w:val="-3"/>
        </w:rPr>
        <w:t xml:space="preserve"> </w:t>
      </w:r>
      <w:r>
        <w:t>resuelta</w:t>
      </w:r>
      <w:r w:rsidRPr="00C44941">
        <w:rPr>
          <w:spacing w:val="-3"/>
        </w:rPr>
        <w:t xml:space="preserve"> </w:t>
      </w:r>
      <w:r>
        <w:t>con</w:t>
      </w:r>
      <w:r w:rsidRPr="00C44941">
        <w:rPr>
          <w:spacing w:val="3"/>
        </w:rPr>
        <w:t xml:space="preserve"> </w:t>
      </w:r>
      <w:r>
        <w:t>satisfacción?</w:t>
      </w:r>
    </w:p>
    <w:p w:rsidR="00C44941" w:rsidRDefault="00C44941" w:rsidP="00C44941">
      <w:pPr>
        <w:pStyle w:val="Textoindependiente"/>
        <w:spacing w:before="5"/>
      </w:pPr>
    </w:p>
    <w:p w:rsidR="00C44941" w:rsidRDefault="00C44941" w:rsidP="00C44941">
      <w:pPr>
        <w:tabs>
          <w:tab w:val="left" w:pos="1768"/>
        </w:tabs>
        <w:ind w:left="1141"/>
        <w:rPr>
          <w:rFonts w:ascii="MS Gothic" w:hAnsi="MS Gothic"/>
          <w:sz w:val="28"/>
        </w:rPr>
      </w:pPr>
      <w:r>
        <w:t>SI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96"/>
          <w:sz w:val="28"/>
        </w:rPr>
        <w:t xml:space="preserve"> </w:t>
      </w:r>
      <w:r>
        <w:t>No</w:t>
      </w:r>
      <w:r>
        <w:rPr>
          <w:spacing w:val="131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spacing w:before="5"/>
        <w:rPr>
          <w:rFonts w:ascii="MS Gothic"/>
          <w:sz w:val="21"/>
        </w:rPr>
      </w:pPr>
    </w:p>
    <w:p w:rsidR="00C44941" w:rsidRDefault="00C44941" w:rsidP="00C44941">
      <w:pPr>
        <w:pStyle w:val="Textoindependiente"/>
        <w:tabs>
          <w:tab w:val="left" w:pos="9629"/>
        </w:tabs>
        <w:ind w:left="782"/>
      </w:pP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Textoindependiente"/>
        <w:rPr>
          <w:sz w:val="20"/>
        </w:rPr>
      </w:pPr>
    </w:p>
    <w:p w:rsidR="00C44941" w:rsidRP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  <w:tab w:val="left" w:pos="3544"/>
          <w:tab w:val="left" w:pos="6156"/>
        </w:tabs>
        <w:autoSpaceDE w:val="0"/>
        <w:autoSpaceDN w:val="0"/>
        <w:spacing w:before="92" w:line="484" w:lineRule="auto"/>
        <w:ind w:right="2328"/>
        <w:rPr>
          <w:rFonts w:ascii="MS Gothic" w:hAnsi="MS Gothic"/>
          <w:sz w:val="28"/>
        </w:rPr>
      </w:pPr>
      <w:r>
        <w:t>¿Las instalaciones donde se realizó la actividad de cuenta fueron?</w:t>
      </w:r>
      <w:r w:rsidRPr="00C44941">
        <w:rPr>
          <w:spacing w:val="-64"/>
        </w:rPr>
        <w:t xml:space="preserve"> </w:t>
      </w:r>
      <w:r>
        <w:t>Muy</w:t>
      </w:r>
      <w:r w:rsidRPr="00C44941">
        <w:rPr>
          <w:spacing w:val="-4"/>
        </w:rPr>
        <w:t xml:space="preserve"> </w:t>
      </w:r>
      <w:r>
        <w:t>buena</w:t>
      </w:r>
      <w:r w:rsidRPr="00C44941">
        <w:rPr>
          <w:spacing w:val="130"/>
        </w:rPr>
        <w:t xml:space="preserve"> </w:t>
      </w:r>
      <w:r w:rsidRPr="00C44941">
        <w:rPr>
          <w:rFonts w:ascii="MS Gothic" w:hAnsi="MS Gothic"/>
          <w:sz w:val="28"/>
        </w:rPr>
        <w:t>☐</w:t>
      </w:r>
      <w:r w:rsidRPr="00C44941">
        <w:rPr>
          <w:rFonts w:ascii="MS Gothic" w:hAnsi="MS Gothic"/>
          <w:spacing w:val="60"/>
          <w:sz w:val="28"/>
        </w:rPr>
        <w:t xml:space="preserve"> </w:t>
      </w:r>
      <w:r>
        <w:t>Buena</w:t>
      </w:r>
      <w:r>
        <w:tab/>
      </w:r>
      <w:r w:rsidRPr="00C44941">
        <w:rPr>
          <w:rFonts w:ascii="MS Gothic" w:hAnsi="MS Gothic"/>
          <w:sz w:val="28"/>
        </w:rPr>
        <w:t>☐</w:t>
      </w:r>
      <w:r w:rsidRPr="00C44941">
        <w:rPr>
          <w:rFonts w:ascii="MS Gothic" w:hAnsi="MS Gothic"/>
          <w:spacing w:val="6"/>
          <w:sz w:val="28"/>
        </w:rPr>
        <w:t xml:space="preserve"> </w:t>
      </w:r>
      <w:r>
        <w:t>Regular</w:t>
      </w:r>
      <w:r w:rsidRPr="00C44941">
        <w:rPr>
          <w:spacing w:val="65"/>
        </w:rPr>
        <w:t xml:space="preserve"> </w:t>
      </w:r>
      <w:r w:rsidRPr="00C44941">
        <w:rPr>
          <w:rFonts w:ascii="MS Gothic" w:hAnsi="MS Gothic"/>
          <w:sz w:val="28"/>
        </w:rPr>
        <w:t>☐</w:t>
      </w:r>
      <w:r w:rsidRPr="00C44941">
        <w:rPr>
          <w:rFonts w:ascii="MS Gothic" w:hAnsi="MS Gothic"/>
          <w:spacing w:val="70"/>
          <w:sz w:val="28"/>
        </w:rPr>
        <w:t xml:space="preserve"> </w:t>
      </w:r>
      <w:r>
        <w:t>Mala</w:t>
      </w:r>
      <w:r>
        <w:tab/>
      </w:r>
      <w:r w:rsidRPr="00C44941">
        <w:rPr>
          <w:rFonts w:ascii="MS Gothic" w:hAnsi="MS Gothic"/>
          <w:sz w:val="28"/>
        </w:rPr>
        <w:t>☐</w:t>
      </w:r>
      <w:r w:rsidRPr="00C44941">
        <w:rPr>
          <w:rFonts w:ascii="MS Gothic" w:hAnsi="MS Gothic"/>
          <w:spacing w:val="7"/>
          <w:sz w:val="28"/>
        </w:rPr>
        <w:t xml:space="preserve"> </w:t>
      </w:r>
      <w:r>
        <w:t>Muy</w:t>
      </w:r>
      <w:r w:rsidRPr="00C44941">
        <w:rPr>
          <w:spacing w:val="-3"/>
        </w:rPr>
        <w:t xml:space="preserve"> </w:t>
      </w:r>
      <w:r>
        <w:t>mala</w:t>
      </w:r>
      <w:r w:rsidRPr="00C44941">
        <w:rPr>
          <w:spacing w:val="-1"/>
        </w:rPr>
        <w:t xml:space="preserve"> </w:t>
      </w:r>
      <w:r w:rsidRPr="00C44941">
        <w:rPr>
          <w:rFonts w:ascii="MS Gothic" w:hAnsi="MS Gothic"/>
          <w:sz w:val="28"/>
        </w:rPr>
        <w:t>☐</w:t>
      </w: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187"/>
        <w:ind w:right="1306"/>
      </w:pPr>
      <w:r>
        <w:t>¿Volvería</w:t>
      </w:r>
      <w:r w:rsidRPr="00C44941">
        <w:rPr>
          <w:spacing w:val="12"/>
        </w:rPr>
        <w:t xml:space="preserve"> </w:t>
      </w:r>
      <w:r>
        <w:t>a</w:t>
      </w:r>
      <w:r w:rsidRPr="00C44941">
        <w:rPr>
          <w:spacing w:val="13"/>
        </w:rPr>
        <w:t xml:space="preserve"> </w:t>
      </w:r>
      <w:r>
        <w:t>participar</w:t>
      </w:r>
      <w:r w:rsidRPr="00C44941">
        <w:rPr>
          <w:spacing w:val="11"/>
        </w:rPr>
        <w:t xml:space="preserve"> </w:t>
      </w:r>
      <w:r>
        <w:t>de</w:t>
      </w:r>
      <w:r w:rsidRPr="00C44941">
        <w:rPr>
          <w:spacing w:val="12"/>
        </w:rPr>
        <w:t xml:space="preserve"> </w:t>
      </w:r>
      <w:r>
        <w:t>una</w:t>
      </w:r>
      <w:r w:rsidRPr="00C44941">
        <w:rPr>
          <w:spacing w:val="13"/>
        </w:rPr>
        <w:t xml:space="preserve"> </w:t>
      </w:r>
      <w:r>
        <w:t>actividad</w:t>
      </w:r>
      <w:r w:rsidRPr="00C44941">
        <w:rPr>
          <w:spacing w:val="12"/>
        </w:rPr>
        <w:t xml:space="preserve"> </w:t>
      </w:r>
      <w:r>
        <w:t>de</w:t>
      </w:r>
      <w:r w:rsidRPr="00C44941">
        <w:rPr>
          <w:spacing w:val="13"/>
        </w:rPr>
        <w:t xml:space="preserve"> </w:t>
      </w:r>
      <w:r>
        <w:t>rendición</w:t>
      </w:r>
      <w:r w:rsidRPr="00C44941">
        <w:rPr>
          <w:spacing w:val="13"/>
        </w:rPr>
        <w:t xml:space="preserve"> </w:t>
      </w:r>
      <w:r>
        <w:t>de</w:t>
      </w:r>
      <w:r w:rsidRPr="00C44941">
        <w:rPr>
          <w:spacing w:val="12"/>
        </w:rPr>
        <w:t xml:space="preserve"> </w:t>
      </w:r>
      <w:r>
        <w:t>cuentas</w:t>
      </w:r>
      <w:r w:rsidRPr="00C44941">
        <w:rPr>
          <w:spacing w:val="12"/>
        </w:rPr>
        <w:t xml:space="preserve"> </w:t>
      </w:r>
      <w:r>
        <w:t>que</w:t>
      </w:r>
      <w:r w:rsidRPr="00C44941">
        <w:rPr>
          <w:spacing w:val="13"/>
        </w:rPr>
        <w:t xml:space="preserve"> </w:t>
      </w:r>
      <w:r>
        <w:t>realice</w:t>
      </w:r>
      <w:r w:rsidRPr="00C44941">
        <w:rPr>
          <w:spacing w:val="-64"/>
        </w:rPr>
        <w:t xml:space="preserve"> </w:t>
      </w:r>
      <w:r>
        <w:t>esta</w:t>
      </w:r>
      <w:r w:rsidRPr="00C44941">
        <w:rPr>
          <w:spacing w:val="1"/>
        </w:rPr>
        <w:t xml:space="preserve"> </w:t>
      </w:r>
      <w:r>
        <w:t>Contraloría?</w:t>
      </w:r>
    </w:p>
    <w:p w:rsidR="00C44941" w:rsidRDefault="00C44941" w:rsidP="00C44941">
      <w:pPr>
        <w:pStyle w:val="Textoindependiente"/>
        <w:spacing w:before="5"/>
      </w:pPr>
    </w:p>
    <w:p w:rsidR="00C44941" w:rsidRDefault="00C44941" w:rsidP="00C44941">
      <w:pPr>
        <w:tabs>
          <w:tab w:val="left" w:pos="1768"/>
        </w:tabs>
        <w:spacing w:before="1"/>
        <w:ind w:left="1141"/>
        <w:rPr>
          <w:rFonts w:ascii="MS Gothic" w:hAnsi="MS Gothic"/>
          <w:sz w:val="28"/>
        </w:rPr>
      </w:pPr>
      <w:r>
        <w:t>SI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96"/>
          <w:sz w:val="28"/>
        </w:rPr>
        <w:t xml:space="preserve"> </w:t>
      </w:r>
      <w:r>
        <w:t>No</w:t>
      </w:r>
      <w:r>
        <w:rPr>
          <w:spacing w:val="131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spacing w:before="5"/>
        <w:rPr>
          <w:rFonts w:ascii="MS Gothic"/>
          <w:sz w:val="21"/>
        </w:rPr>
      </w:pPr>
    </w:p>
    <w:p w:rsidR="00C44941" w:rsidRDefault="00C44941" w:rsidP="00C44941">
      <w:pPr>
        <w:pStyle w:val="Textoindependiente"/>
        <w:tabs>
          <w:tab w:val="left" w:pos="9629"/>
        </w:tabs>
        <w:ind w:left="782"/>
      </w:pP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C44941">
      <w:pPr>
        <w:pStyle w:val="Textoindependiente"/>
        <w:rPr>
          <w:sz w:val="20"/>
        </w:rPr>
      </w:pP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92"/>
      </w:pPr>
      <w:r>
        <w:t>En</w:t>
      </w:r>
      <w:r w:rsidRPr="00C44941">
        <w:rPr>
          <w:spacing w:val="-2"/>
        </w:rPr>
        <w:t xml:space="preserve"> </w:t>
      </w:r>
      <w:r>
        <w:t>términos</w:t>
      </w:r>
      <w:r w:rsidRPr="00C44941">
        <w:rPr>
          <w:spacing w:val="-2"/>
        </w:rPr>
        <w:t xml:space="preserve"> </w:t>
      </w:r>
      <w:r>
        <w:t>generales</w:t>
      </w:r>
      <w:r w:rsidRPr="00C44941">
        <w:rPr>
          <w:spacing w:val="-5"/>
        </w:rPr>
        <w:t xml:space="preserve"> </w:t>
      </w:r>
      <w:r>
        <w:t>cómo</w:t>
      </w:r>
      <w:r w:rsidRPr="00C44941">
        <w:rPr>
          <w:spacing w:val="-1"/>
        </w:rPr>
        <w:t xml:space="preserve"> </w:t>
      </w:r>
      <w:r>
        <w:t>le</w:t>
      </w:r>
      <w:r w:rsidRPr="00C44941">
        <w:rPr>
          <w:spacing w:val="-3"/>
        </w:rPr>
        <w:t xml:space="preserve"> </w:t>
      </w:r>
      <w:r>
        <w:t>pareció</w:t>
      </w:r>
      <w:r w:rsidRPr="00C44941">
        <w:rPr>
          <w:spacing w:val="-2"/>
        </w:rPr>
        <w:t xml:space="preserve"> </w:t>
      </w:r>
      <w:r>
        <w:t>la</w:t>
      </w:r>
      <w:r w:rsidRPr="00C44941">
        <w:rPr>
          <w:spacing w:val="-1"/>
        </w:rPr>
        <w:t xml:space="preserve"> </w:t>
      </w:r>
      <w:r>
        <w:t>actividad</w:t>
      </w:r>
      <w:r w:rsidRPr="00C44941">
        <w:rPr>
          <w:spacing w:val="-1"/>
        </w:rPr>
        <w:t xml:space="preserve"> </w:t>
      </w:r>
      <w:r>
        <w:t>de</w:t>
      </w:r>
      <w:r w:rsidRPr="00C44941">
        <w:rPr>
          <w:spacing w:val="-2"/>
        </w:rPr>
        <w:t xml:space="preserve"> </w:t>
      </w:r>
      <w:r>
        <w:t>rendición</w:t>
      </w:r>
      <w:r w:rsidRPr="00C44941">
        <w:rPr>
          <w:spacing w:val="-3"/>
        </w:rPr>
        <w:t xml:space="preserve"> </w:t>
      </w:r>
      <w:r>
        <w:t>de</w:t>
      </w:r>
      <w:r w:rsidRPr="00C44941">
        <w:rPr>
          <w:spacing w:val="-3"/>
        </w:rPr>
        <w:t xml:space="preserve"> </w:t>
      </w:r>
      <w:r>
        <w:t>cuentas</w:t>
      </w:r>
    </w:p>
    <w:p w:rsidR="00C44941" w:rsidRDefault="00C44941" w:rsidP="00C44941">
      <w:pPr>
        <w:pStyle w:val="Textoindependiente"/>
        <w:rPr>
          <w:sz w:val="26"/>
        </w:rPr>
      </w:pPr>
    </w:p>
    <w:p w:rsidR="00C44941" w:rsidRDefault="00C44941" w:rsidP="00C44941">
      <w:pPr>
        <w:pStyle w:val="Textoindependiente"/>
        <w:spacing w:before="6"/>
        <w:rPr>
          <w:sz w:val="22"/>
        </w:rPr>
      </w:pPr>
    </w:p>
    <w:p w:rsidR="00C44941" w:rsidRDefault="00C44941" w:rsidP="00C44941">
      <w:pPr>
        <w:pStyle w:val="Textoindependiente"/>
        <w:tabs>
          <w:tab w:val="left" w:pos="3544"/>
          <w:tab w:val="left" w:pos="6156"/>
        </w:tabs>
        <w:ind w:left="782"/>
        <w:rPr>
          <w:rFonts w:ascii="MS Gothic" w:hAnsi="MS Gothic"/>
          <w:sz w:val="28"/>
        </w:rPr>
      </w:pPr>
      <w:r>
        <w:t>Muy</w:t>
      </w:r>
      <w:r>
        <w:rPr>
          <w:spacing w:val="-4"/>
        </w:rPr>
        <w:t xml:space="preserve"> </w:t>
      </w:r>
      <w:r>
        <w:t>buena</w:t>
      </w:r>
      <w:r>
        <w:rPr>
          <w:spacing w:val="130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Buena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"/>
          <w:sz w:val="28"/>
        </w:rPr>
        <w:t xml:space="preserve"> </w:t>
      </w:r>
      <w:r>
        <w:t>Regular</w:t>
      </w:r>
      <w:r>
        <w:rPr>
          <w:spacing w:val="65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70"/>
          <w:sz w:val="28"/>
        </w:rPr>
        <w:t xml:space="preserve"> </w:t>
      </w:r>
      <w:r>
        <w:t>Mala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7"/>
          <w:sz w:val="28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mala</w:t>
      </w:r>
      <w:r>
        <w:rPr>
          <w:spacing w:val="-1"/>
        </w:rPr>
        <w:t xml:space="preserve"> </w:t>
      </w:r>
      <w:r>
        <w:rPr>
          <w:rFonts w:ascii="MS Gothic" w:hAnsi="MS Gothic"/>
          <w:sz w:val="28"/>
        </w:rPr>
        <w:t>☐</w:t>
      </w:r>
    </w:p>
    <w:p w:rsidR="00C44941" w:rsidRDefault="00C44941" w:rsidP="00C44941">
      <w:pPr>
        <w:pStyle w:val="Textoindependiente"/>
        <w:rPr>
          <w:rFonts w:ascii="MS Gothic"/>
          <w:sz w:val="28"/>
        </w:rPr>
      </w:pPr>
    </w:p>
    <w:p w:rsidR="00C44941" w:rsidRDefault="00C44941" w:rsidP="001A3F70">
      <w:pPr>
        <w:pStyle w:val="Prrafodelista"/>
        <w:widowControl w:val="0"/>
        <w:numPr>
          <w:ilvl w:val="0"/>
          <w:numId w:val="6"/>
        </w:numPr>
        <w:tabs>
          <w:tab w:val="left" w:pos="1502"/>
        </w:tabs>
        <w:autoSpaceDE w:val="0"/>
        <w:autoSpaceDN w:val="0"/>
        <w:spacing w:before="194" w:line="237" w:lineRule="auto"/>
        <w:ind w:right="1296"/>
      </w:pPr>
      <w:r>
        <w:rPr>
          <w:spacing w:val="-1"/>
        </w:rPr>
        <w:t xml:space="preserve"> </w:t>
      </w:r>
      <w:r w:rsidRPr="00C44941">
        <w:rPr>
          <w:spacing w:val="-1"/>
        </w:rPr>
        <w:t>Por</w:t>
      </w:r>
      <w:r w:rsidRPr="00C44941">
        <w:rPr>
          <w:spacing w:val="-17"/>
        </w:rPr>
        <w:t xml:space="preserve"> </w:t>
      </w:r>
      <w:r w:rsidRPr="00C44941">
        <w:rPr>
          <w:spacing w:val="-1"/>
        </w:rPr>
        <w:t>favor</w:t>
      </w:r>
      <w:r w:rsidRPr="00C44941">
        <w:rPr>
          <w:spacing w:val="-15"/>
        </w:rPr>
        <w:t xml:space="preserve"> </w:t>
      </w:r>
      <w:r w:rsidRPr="00C44941">
        <w:rPr>
          <w:spacing w:val="-1"/>
        </w:rPr>
        <w:t>proponga</w:t>
      </w:r>
      <w:r w:rsidRPr="00C44941">
        <w:rPr>
          <w:spacing w:val="-13"/>
        </w:rPr>
        <w:t xml:space="preserve"> </w:t>
      </w:r>
      <w:r w:rsidRPr="00C44941">
        <w:rPr>
          <w:spacing w:val="-1"/>
        </w:rPr>
        <w:t>un</w:t>
      </w:r>
      <w:r w:rsidRPr="00C44941">
        <w:rPr>
          <w:spacing w:val="-16"/>
        </w:rPr>
        <w:t xml:space="preserve"> </w:t>
      </w:r>
      <w:r w:rsidRPr="00C44941">
        <w:rPr>
          <w:spacing w:val="-1"/>
        </w:rPr>
        <w:t>tema</w:t>
      </w:r>
      <w:r w:rsidRPr="00C44941">
        <w:rPr>
          <w:spacing w:val="-13"/>
        </w:rPr>
        <w:t xml:space="preserve"> </w:t>
      </w:r>
      <w:r w:rsidRPr="00C44941">
        <w:rPr>
          <w:spacing w:val="-1"/>
        </w:rPr>
        <w:t>de</w:t>
      </w:r>
      <w:r w:rsidRPr="00C44941">
        <w:rPr>
          <w:spacing w:val="-14"/>
        </w:rPr>
        <w:t xml:space="preserve"> </w:t>
      </w:r>
      <w:r w:rsidRPr="00C44941">
        <w:rPr>
          <w:spacing w:val="-1"/>
        </w:rPr>
        <w:t>su</w:t>
      </w:r>
      <w:r w:rsidRPr="00C44941">
        <w:rPr>
          <w:spacing w:val="-13"/>
        </w:rPr>
        <w:t xml:space="preserve"> </w:t>
      </w:r>
      <w:r w:rsidRPr="00C44941">
        <w:rPr>
          <w:spacing w:val="-1"/>
        </w:rPr>
        <w:t>interés</w:t>
      </w:r>
      <w:r w:rsidRPr="00C44941">
        <w:rPr>
          <w:spacing w:val="-14"/>
        </w:rPr>
        <w:t xml:space="preserve"> </w:t>
      </w:r>
      <w:r>
        <w:t>sobre</w:t>
      </w:r>
      <w:r w:rsidRPr="00C44941">
        <w:rPr>
          <w:spacing w:val="-13"/>
        </w:rPr>
        <w:t xml:space="preserve"> </w:t>
      </w:r>
      <w:r>
        <w:t>la</w:t>
      </w:r>
      <w:r w:rsidRPr="00C44941">
        <w:rPr>
          <w:spacing w:val="-14"/>
        </w:rPr>
        <w:t xml:space="preserve"> </w:t>
      </w:r>
      <w:r>
        <w:t>gestión</w:t>
      </w:r>
      <w:r w:rsidRPr="00C44941">
        <w:rPr>
          <w:spacing w:val="-13"/>
        </w:rPr>
        <w:t xml:space="preserve"> </w:t>
      </w:r>
      <w:r>
        <w:t>de</w:t>
      </w:r>
      <w:r w:rsidRPr="00C44941">
        <w:rPr>
          <w:spacing w:val="-14"/>
        </w:rPr>
        <w:t xml:space="preserve"> </w:t>
      </w:r>
      <w:r>
        <w:t>esta</w:t>
      </w:r>
      <w:r w:rsidRPr="00C44941">
        <w:rPr>
          <w:spacing w:val="-5"/>
        </w:rPr>
        <w:t xml:space="preserve"> </w:t>
      </w:r>
      <w:r>
        <w:t>Contraloría</w:t>
      </w:r>
      <w:r w:rsidRPr="00C44941">
        <w:rPr>
          <w:spacing w:val="-64"/>
        </w:rPr>
        <w:t xml:space="preserve"> </w:t>
      </w:r>
      <w:r>
        <w:t>para</w:t>
      </w:r>
      <w:r w:rsidRPr="00C44941">
        <w:rPr>
          <w:spacing w:val="-1"/>
        </w:rPr>
        <w:t xml:space="preserve"> </w:t>
      </w:r>
      <w:r>
        <w:t>próximas actividades de</w:t>
      </w:r>
      <w:r w:rsidRPr="00C44941">
        <w:rPr>
          <w:spacing w:val="-1"/>
        </w:rPr>
        <w:t xml:space="preserve"> </w:t>
      </w:r>
      <w:r>
        <w:t>Rendición</w:t>
      </w:r>
      <w:r w:rsidRPr="00C44941">
        <w:rPr>
          <w:spacing w:val="-2"/>
        </w:rPr>
        <w:t xml:space="preserve"> </w:t>
      </w:r>
      <w:r>
        <w:t>de Cuentas:</w:t>
      </w:r>
    </w:p>
    <w:p w:rsidR="00C44941" w:rsidRDefault="00C44941" w:rsidP="00C44941">
      <w:pPr>
        <w:pStyle w:val="Textoindependiente"/>
        <w:rPr>
          <w:rFonts w:ascii="Times New Roman"/>
          <w:sz w:val="20"/>
        </w:rPr>
      </w:pPr>
    </w:p>
    <w:p w:rsidR="00C44941" w:rsidRDefault="00C44941" w:rsidP="00C44941">
      <w:pPr>
        <w:pStyle w:val="Textoindependiente"/>
        <w:spacing w:before="4"/>
        <w:rPr>
          <w:rFonts w:ascii="Times New Roman"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588000" cy="1270"/>
                <wp:effectExtent l="13970" t="7620" r="8255" b="10160"/>
                <wp:wrapTopAndBottom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00"/>
                            <a:gd name="T2" fmla="+- 0 10502 1702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FCC1" id="Forma libre 2" o:spid="_x0000_s1026" style="position:absolute;margin-left:85.1pt;margin-top:15.75pt;width:4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" path="m,l8800,e" filled="f" strokeweight=".26669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:rsidR="00E80AF6" w:rsidRDefault="00E80AF6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p w:rsidR="00FC1A90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C1A90" w:rsidTr="00FC1A90">
        <w:trPr>
          <w:trHeight w:val="821"/>
        </w:trPr>
        <w:tc>
          <w:tcPr>
            <w:tcW w:w="2942" w:type="dxa"/>
          </w:tcPr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Elaboro:</w:t>
            </w:r>
          </w:p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Asesor Oficina de Planeación</w:t>
            </w:r>
          </w:p>
        </w:tc>
        <w:tc>
          <w:tcPr>
            <w:tcW w:w="2943" w:type="dxa"/>
          </w:tcPr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Reviso:</w:t>
            </w:r>
          </w:p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Responsable del Proceso</w:t>
            </w:r>
          </w:p>
        </w:tc>
        <w:tc>
          <w:tcPr>
            <w:tcW w:w="2943" w:type="dxa"/>
          </w:tcPr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Aprobó:</w:t>
            </w:r>
          </w:p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Contralor General del D. de Sucre</w:t>
            </w:r>
            <w:bookmarkStart w:id="0" w:name="_GoBack"/>
            <w:bookmarkEnd w:id="0"/>
          </w:p>
          <w:p w:rsidR="00FC1A90" w:rsidRDefault="00FC1A90" w:rsidP="001D5FD3">
            <w:pPr>
              <w:jc w:val="both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</w:tr>
    </w:tbl>
    <w:p w:rsidR="00FC1A90" w:rsidRPr="001D5FD3" w:rsidRDefault="00FC1A90" w:rsidP="001D5FD3">
      <w:pPr>
        <w:jc w:val="both"/>
        <w:rPr>
          <w:rFonts w:ascii="Arial" w:hAnsi="Arial" w:cs="Arial"/>
          <w:sz w:val="16"/>
          <w:szCs w:val="16"/>
          <w:lang w:eastAsia="es-CO"/>
        </w:rPr>
      </w:pPr>
    </w:p>
    <w:sectPr w:rsidR="00FC1A90" w:rsidRPr="001D5FD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47" w:rsidRDefault="00592647" w:rsidP="00B16E0B">
      <w:r>
        <w:separator/>
      </w:r>
    </w:p>
  </w:endnote>
  <w:endnote w:type="continuationSeparator" w:id="0">
    <w:p w:rsidR="00592647" w:rsidRDefault="00592647" w:rsidP="00B1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1029209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6C79" w:rsidRPr="001B6C79" w:rsidRDefault="001B6C79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0EC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25A469F3" wp14:editId="2F8147C6">
                  <wp:simplePos x="0" y="0"/>
                  <wp:positionH relativeFrom="page">
                    <wp:posOffset>1384935</wp:posOffset>
                  </wp:positionH>
                  <wp:positionV relativeFrom="paragraph">
                    <wp:posOffset>-149860</wp:posOffset>
                  </wp:positionV>
                  <wp:extent cx="4741545" cy="605155"/>
                  <wp:effectExtent l="0" t="0" r="0" b="4445"/>
                  <wp:wrapNone/>
                  <wp:docPr id="2541" name="Imagen 2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bretes 1-02.pn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8" b="27092"/>
                          <a:stretch/>
                        </pic:blipFill>
                        <pic:spPr bwMode="auto">
                          <a:xfrm>
                            <a:off x="0" y="0"/>
                            <a:ext cx="4741545" cy="605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6C79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368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B6C79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368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1B6C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16E0B" w:rsidRPr="001B6C79" w:rsidRDefault="00B16E0B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47" w:rsidRDefault="00592647" w:rsidP="00B16E0B">
      <w:r>
        <w:separator/>
      </w:r>
    </w:p>
  </w:footnote>
  <w:footnote w:type="continuationSeparator" w:id="0">
    <w:p w:rsidR="00592647" w:rsidRDefault="00592647" w:rsidP="00B1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03"/>
      <w:gridCol w:w="4515"/>
      <w:gridCol w:w="2572"/>
    </w:tblGrid>
    <w:tr w:rsidR="006D51B6" w:rsidTr="006D51B6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3403" w:type="dxa"/>
          <w:vMerge w:val="restart"/>
        </w:tcPr>
        <w:p w:rsidR="006D51B6" w:rsidRDefault="006D51B6" w:rsidP="006D51B6">
          <w:pPr>
            <w:pStyle w:val="Encabezado"/>
            <w:ind w:left="546"/>
          </w:pP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72733922" wp14:editId="4963C829">
                <wp:simplePos x="0" y="0"/>
                <wp:positionH relativeFrom="margin">
                  <wp:posOffset>-41275</wp:posOffset>
                </wp:positionH>
                <wp:positionV relativeFrom="margin">
                  <wp:posOffset>48895</wp:posOffset>
                </wp:positionV>
                <wp:extent cx="2085975" cy="780858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bretes 1-0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56" t="21365" r="2956" b="19344"/>
                        <a:stretch/>
                      </pic:blipFill>
                      <pic:spPr bwMode="auto">
                        <a:xfrm>
                          <a:off x="0" y="0"/>
                          <a:ext cx="2116871" cy="792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D51B6" w:rsidRDefault="006D51B6" w:rsidP="006D51B6">
          <w:pPr>
            <w:pStyle w:val="Encabezado"/>
            <w:ind w:left="546"/>
          </w:pPr>
        </w:p>
        <w:p w:rsidR="006D51B6" w:rsidRDefault="006D51B6" w:rsidP="006D51B6">
          <w:pPr>
            <w:pStyle w:val="Encabezado"/>
            <w:ind w:left="546"/>
          </w:pPr>
        </w:p>
      </w:tc>
      <w:tc>
        <w:tcPr>
          <w:tcW w:w="4515" w:type="dxa"/>
          <w:vMerge w:val="restart"/>
        </w:tcPr>
        <w:p w:rsidR="006D51B6" w:rsidRDefault="006D51B6" w:rsidP="006D51B6">
          <w:pPr>
            <w:pStyle w:val="TableParagraph"/>
            <w:spacing w:before="6"/>
            <w:ind w:left="0"/>
            <w:rPr>
              <w:rFonts w:ascii="Times New Roman"/>
              <w:sz w:val="21"/>
            </w:rPr>
          </w:pPr>
        </w:p>
        <w:p w:rsidR="006D51B6" w:rsidRDefault="006D51B6" w:rsidP="006D51B6">
          <w:pPr>
            <w:pStyle w:val="TableParagraph"/>
            <w:spacing w:line="276" w:lineRule="auto"/>
            <w:ind w:left="156" w:right="148" w:hanging="4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FORMATO ELABORACIÓN DE NOTICIAS</w:t>
          </w:r>
          <w:r>
            <w:rPr>
              <w:rFonts w:ascii="Arial" w:hAnsi="Arial"/>
              <w:b/>
              <w:spacing w:val="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PROCESO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COMUNICACIONES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Y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RENDICIÓN</w:t>
          </w:r>
          <w:r>
            <w:rPr>
              <w:rFonts w:ascii="Arial" w:hAnsi="Arial"/>
              <w:b/>
              <w:spacing w:val="-6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CUENTAS</w:t>
          </w:r>
        </w:p>
      </w:tc>
      <w:tc>
        <w:tcPr>
          <w:tcW w:w="2572" w:type="dxa"/>
        </w:tcPr>
        <w:p w:rsidR="00C44941" w:rsidRDefault="00C44941" w:rsidP="00C44941">
          <w:pPr>
            <w:pStyle w:val="Encabezado"/>
            <w:jc w:val="both"/>
            <w:rPr>
              <w:rFonts w:ascii="Arial" w:hAnsi="Arial" w:cs="Arial"/>
              <w:lang w:val="es-MX"/>
            </w:rPr>
          </w:pPr>
        </w:p>
        <w:p w:rsidR="006D51B6" w:rsidRPr="006D51B6" w:rsidRDefault="006D51B6" w:rsidP="00C44941">
          <w:pPr>
            <w:pStyle w:val="Encabezado"/>
            <w:jc w:val="both"/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Código: FOCR06</w:t>
          </w:r>
        </w:p>
      </w:tc>
    </w:tr>
    <w:tr w:rsidR="006D51B6" w:rsidTr="00C44941">
      <w:tblPrEx>
        <w:tblCellMar>
          <w:top w:w="0" w:type="dxa"/>
          <w:bottom w:w="0" w:type="dxa"/>
        </w:tblCellMar>
      </w:tblPrEx>
      <w:trPr>
        <w:trHeight w:val="729"/>
      </w:trPr>
      <w:tc>
        <w:tcPr>
          <w:tcW w:w="3403" w:type="dxa"/>
          <w:vMerge/>
        </w:tcPr>
        <w:p w:rsidR="006D51B6" w:rsidRPr="006D51B6" w:rsidRDefault="006D51B6" w:rsidP="006D51B6">
          <w:pPr>
            <w:pStyle w:val="Encabezado"/>
            <w:ind w:left="546"/>
            <w:rPr>
              <w:noProof/>
              <w:lang w:val="es-MX"/>
            </w:rPr>
          </w:pPr>
        </w:p>
      </w:tc>
      <w:tc>
        <w:tcPr>
          <w:tcW w:w="4515" w:type="dxa"/>
          <w:vMerge/>
        </w:tcPr>
        <w:p w:rsidR="006D51B6" w:rsidRPr="006D51B6" w:rsidRDefault="006D51B6" w:rsidP="006D51B6">
          <w:pPr>
            <w:pStyle w:val="Encabezado"/>
            <w:ind w:left="546"/>
            <w:rPr>
              <w:noProof/>
              <w:lang w:val="es-MX"/>
            </w:rPr>
          </w:pPr>
        </w:p>
      </w:tc>
      <w:tc>
        <w:tcPr>
          <w:tcW w:w="2572" w:type="dxa"/>
        </w:tcPr>
        <w:p w:rsidR="006D51B6" w:rsidRDefault="006D51B6" w:rsidP="00C44941">
          <w:pPr>
            <w:pStyle w:val="Encabezado"/>
            <w:jc w:val="both"/>
            <w:rPr>
              <w:rFonts w:ascii="Arial" w:hAnsi="Arial" w:cs="Arial"/>
              <w:sz w:val="24"/>
              <w:szCs w:val="24"/>
              <w:lang w:val="es-MX"/>
            </w:rPr>
          </w:pPr>
          <w:r w:rsidRPr="006D51B6">
            <w:rPr>
              <w:rFonts w:ascii="Arial" w:hAnsi="Arial" w:cs="Arial"/>
              <w:sz w:val="24"/>
              <w:szCs w:val="24"/>
              <w:lang w:val="es-MX"/>
            </w:rPr>
            <w:t>Aprobación</w:t>
          </w:r>
          <w:r>
            <w:rPr>
              <w:rFonts w:ascii="Arial" w:hAnsi="Arial" w:cs="Arial"/>
              <w:sz w:val="24"/>
              <w:szCs w:val="24"/>
              <w:lang w:val="es-MX"/>
            </w:rPr>
            <w:t>:</w:t>
          </w:r>
        </w:p>
        <w:p w:rsidR="006D51B6" w:rsidRPr="006D51B6" w:rsidRDefault="006D51B6" w:rsidP="00C44941">
          <w:pPr>
            <w:pStyle w:val="Encabezado"/>
            <w:jc w:val="both"/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28 /</w:t>
          </w:r>
          <w:r w:rsidR="00C44941">
            <w:rPr>
              <w:rFonts w:ascii="Arial" w:hAnsi="Arial" w:cs="Arial"/>
              <w:sz w:val="24"/>
              <w:szCs w:val="24"/>
              <w:lang w:val="es-MX"/>
            </w:rPr>
            <w:t>10/</w:t>
          </w:r>
          <w:r>
            <w:rPr>
              <w:rFonts w:ascii="Arial" w:hAnsi="Arial" w:cs="Arial"/>
              <w:sz w:val="24"/>
              <w:szCs w:val="24"/>
              <w:lang w:val="es-MX"/>
            </w:rPr>
            <w:t xml:space="preserve"> 2020</w:t>
          </w:r>
        </w:p>
      </w:tc>
    </w:tr>
    <w:tr w:rsidR="006D51B6" w:rsidTr="00C44941">
      <w:tblPrEx>
        <w:tblCellMar>
          <w:top w:w="0" w:type="dxa"/>
          <w:bottom w:w="0" w:type="dxa"/>
        </w:tblCellMar>
      </w:tblPrEx>
      <w:trPr>
        <w:trHeight w:val="414"/>
      </w:trPr>
      <w:tc>
        <w:tcPr>
          <w:tcW w:w="3403" w:type="dxa"/>
          <w:vMerge/>
        </w:tcPr>
        <w:p w:rsidR="006D51B6" w:rsidRPr="006D51B6" w:rsidRDefault="006D51B6" w:rsidP="006D51B6">
          <w:pPr>
            <w:pStyle w:val="Encabezado"/>
            <w:ind w:left="546"/>
            <w:rPr>
              <w:noProof/>
              <w:lang w:val="es-MX"/>
            </w:rPr>
          </w:pPr>
        </w:p>
      </w:tc>
      <w:tc>
        <w:tcPr>
          <w:tcW w:w="4515" w:type="dxa"/>
          <w:vMerge/>
        </w:tcPr>
        <w:p w:rsidR="006D51B6" w:rsidRPr="006D51B6" w:rsidRDefault="006D51B6" w:rsidP="006D51B6">
          <w:pPr>
            <w:pStyle w:val="Encabezado"/>
            <w:ind w:left="546"/>
            <w:rPr>
              <w:noProof/>
              <w:lang w:val="es-MX"/>
            </w:rPr>
          </w:pPr>
        </w:p>
      </w:tc>
      <w:tc>
        <w:tcPr>
          <w:tcW w:w="2572" w:type="dxa"/>
        </w:tcPr>
        <w:p w:rsidR="006D51B6" w:rsidRPr="00C44941" w:rsidRDefault="00C44941" w:rsidP="00C44941">
          <w:pPr>
            <w:pStyle w:val="Encabezado"/>
            <w:jc w:val="both"/>
            <w:rPr>
              <w:rFonts w:ascii="Arial" w:hAnsi="Arial" w:cs="Arial"/>
              <w:sz w:val="24"/>
              <w:szCs w:val="24"/>
              <w:lang w:val="es-MX"/>
            </w:rPr>
          </w:pPr>
          <w:r w:rsidRPr="00C44941">
            <w:rPr>
              <w:rFonts w:ascii="Arial" w:hAnsi="Arial" w:cs="Arial"/>
              <w:sz w:val="24"/>
              <w:szCs w:val="24"/>
              <w:lang w:val="es-MX"/>
            </w:rPr>
            <w:t>Versión: 01</w:t>
          </w:r>
        </w:p>
      </w:tc>
    </w:tr>
  </w:tbl>
  <w:p w:rsidR="00B16E0B" w:rsidRPr="006D51B6" w:rsidRDefault="00B16E0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7476"/>
    <w:multiLevelType w:val="hybridMultilevel"/>
    <w:tmpl w:val="FA12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2D93"/>
    <w:multiLevelType w:val="hybridMultilevel"/>
    <w:tmpl w:val="35A2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673E"/>
    <w:multiLevelType w:val="hybridMultilevel"/>
    <w:tmpl w:val="E098B9FC"/>
    <w:lvl w:ilvl="0" w:tplc="7E90E95E">
      <w:start w:val="1"/>
      <w:numFmt w:val="decimal"/>
      <w:lvlText w:val="%1."/>
      <w:lvlJc w:val="left"/>
      <w:pPr>
        <w:ind w:left="7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370F6F2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662E5D8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0974E170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4" w:tplc="27E6047E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992E54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05CD90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7" w:tplc="95FA05DA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  <w:lvl w:ilvl="8" w:tplc="E3FA9E42">
      <w:numFmt w:val="bullet"/>
      <w:lvlText w:val="•"/>
      <w:lvlJc w:val="left"/>
      <w:pPr>
        <w:ind w:left="88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EBA49D3"/>
    <w:multiLevelType w:val="hybridMultilevel"/>
    <w:tmpl w:val="E098B9FC"/>
    <w:lvl w:ilvl="0" w:tplc="7E90E95E">
      <w:start w:val="1"/>
      <w:numFmt w:val="decimal"/>
      <w:lvlText w:val="%1."/>
      <w:lvlJc w:val="left"/>
      <w:pPr>
        <w:ind w:left="7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370F6F2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662E5D8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0974E170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4" w:tplc="27E6047E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992E54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05CD90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7" w:tplc="95FA05DA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  <w:lvl w:ilvl="8" w:tplc="E3FA9E42">
      <w:numFmt w:val="bullet"/>
      <w:lvlText w:val="•"/>
      <w:lvlJc w:val="left"/>
      <w:pPr>
        <w:ind w:left="88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30729B"/>
    <w:multiLevelType w:val="hybridMultilevel"/>
    <w:tmpl w:val="147C54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77D3A"/>
    <w:multiLevelType w:val="hybridMultilevel"/>
    <w:tmpl w:val="F604B71E"/>
    <w:lvl w:ilvl="0" w:tplc="D0364D10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0B"/>
    <w:rsid w:val="00020C78"/>
    <w:rsid w:val="000678EB"/>
    <w:rsid w:val="000D560B"/>
    <w:rsid w:val="001A3F70"/>
    <w:rsid w:val="001B6C79"/>
    <w:rsid w:val="001D5FD3"/>
    <w:rsid w:val="00253893"/>
    <w:rsid w:val="002C14EC"/>
    <w:rsid w:val="00336820"/>
    <w:rsid w:val="004C1683"/>
    <w:rsid w:val="00592647"/>
    <w:rsid w:val="006D51B6"/>
    <w:rsid w:val="00734CFA"/>
    <w:rsid w:val="0077615D"/>
    <w:rsid w:val="007F1486"/>
    <w:rsid w:val="00833323"/>
    <w:rsid w:val="00914B85"/>
    <w:rsid w:val="009308D9"/>
    <w:rsid w:val="00A26A06"/>
    <w:rsid w:val="00B16E0B"/>
    <w:rsid w:val="00B40FC1"/>
    <w:rsid w:val="00B8617B"/>
    <w:rsid w:val="00C04D45"/>
    <w:rsid w:val="00C44941"/>
    <w:rsid w:val="00E80AF6"/>
    <w:rsid w:val="00ED4244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E4195"/>
  <w15:chartTrackingRefBased/>
  <w15:docId w15:val="{D200E7A9-95F6-4B2F-B69E-F5497D2D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E0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6E0B"/>
  </w:style>
  <w:style w:type="paragraph" w:styleId="Piedepgina">
    <w:name w:val="footer"/>
    <w:basedOn w:val="Normal"/>
    <w:link w:val="PiedepginaCar"/>
    <w:uiPriority w:val="99"/>
    <w:unhideWhenUsed/>
    <w:rsid w:val="00B16E0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E0B"/>
  </w:style>
  <w:style w:type="paragraph" w:styleId="Textodeglobo">
    <w:name w:val="Balloon Text"/>
    <w:basedOn w:val="Normal"/>
    <w:link w:val="TextodegloboCar"/>
    <w:uiPriority w:val="99"/>
    <w:semiHidden/>
    <w:unhideWhenUsed/>
    <w:rsid w:val="00914B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85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914B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914B85"/>
  </w:style>
  <w:style w:type="character" w:customStyle="1" w:styleId="nowraptext">
    <w:name w:val="nowraptext"/>
    <w:basedOn w:val="Fuentedeprrafopredeter"/>
    <w:rsid w:val="00914B85"/>
  </w:style>
  <w:style w:type="character" w:customStyle="1" w:styleId="textalignright">
    <w:name w:val="textalignright"/>
    <w:basedOn w:val="Fuentedeprrafopredeter"/>
    <w:rsid w:val="00914B85"/>
  </w:style>
  <w:style w:type="character" w:styleId="Hipervnculo">
    <w:name w:val="Hyperlink"/>
    <w:basedOn w:val="Fuentedeprrafopredeter"/>
    <w:uiPriority w:val="99"/>
    <w:unhideWhenUsed/>
    <w:rsid w:val="001D5FD3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D5FD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51B6"/>
    <w:pPr>
      <w:widowControl w:val="0"/>
      <w:autoSpaceDE w:val="0"/>
      <w:autoSpaceDN w:val="0"/>
      <w:ind w:left="108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C44941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4941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C44941"/>
    <w:pPr>
      <w:widowControl w:val="0"/>
      <w:autoSpaceDE w:val="0"/>
      <w:autoSpaceDN w:val="0"/>
      <w:spacing w:before="139"/>
      <w:ind w:left="782"/>
    </w:pPr>
    <w:rPr>
      <w:rFonts w:ascii="Arial" w:eastAsia="Arial" w:hAnsi="Arial" w:cs="Arial"/>
      <w:b/>
      <w:bCs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C44941"/>
    <w:rPr>
      <w:rFonts w:ascii="Arial" w:eastAsia="Arial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FC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2022-07-19T13:19:00Z</cp:lastPrinted>
  <dcterms:created xsi:type="dcterms:W3CDTF">2023-03-24T15:59:00Z</dcterms:created>
  <dcterms:modified xsi:type="dcterms:W3CDTF">2023-03-24T15:59:00Z</dcterms:modified>
</cp:coreProperties>
</file>